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9E" w:rsidRDefault="006C6F6B">
      <w:bookmarkStart w:id="0" w:name="_GoBack"/>
      <w:bookmarkEnd w:id="0"/>
      <w:proofErr w:type="gramStart"/>
      <w:r>
        <w:t>Curso :Matemática</w:t>
      </w:r>
      <w:proofErr w:type="gramEnd"/>
      <w:r>
        <w:t xml:space="preserve">                                                                     Viernes, 4 de marzo del 2022</w:t>
      </w:r>
    </w:p>
    <w:p w:rsidR="00C7509E" w:rsidRDefault="00C7509E"/>
    <w:p w:rsidR="00C7509E" w:rsidRDefault="006C6F6B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CONJUNTOS</w:t>
      </w:r>
    </w:p>
    <w:p w:rsidR="00C7509E" w:rsidRDefault="006C6F6B">
      <w:pPr>
        <w:jc w:val="center"/>
      </w:pPr>
      <w:r>
        <w:rPr>
          <w:noProof/>
          <w:lang w:val="es-PE"/>
        </w:rPr>
        <w:drawing>
          <wp:inline distT="114300" distB="114300" distL="114300" distR="114300">
            <wp:extent cx="4278290" cy="2478692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8290" cy="2478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509E" w:rsidRDefault="00C7509E">
      <w:pPr>
        <w:jc w:val="center"/>
      </w:pPr>
    </w:p>
    <w:p w:rsidR="00C7509E" w:rsidRDefault="006C6F6B">
      <w:pPr>
        <w:rPr>
          <w:b/>
          <w:color w:val="FF0000"/>
        </w:rPr>
      </w:pPr>
      <w:r>
        <w:rPr>
          <w:b/>
          <w:color w:val="FF0000"/>
        </w:rPr>
        <w:t>1.- DETERMINACIÓN DE CONJUNTOS</w:t>
      </w:r>
    </w:p>
    <w:p w:rsidR="00C7509E" w:rsidRDefault="006C6F6B">
      <w:r>
        <w:rPr>
          <w:color w:val="FF0000"/>
        </w:rPr>
        <w:t xml:space="preserve">A.-Por extensión: </w:t>
      </w:r>
      <w:r>
        <w:t>Cuando se mencionan TODOS los elementos de un conjunto.</w:t>
      </w:r>
    </w:p>
    <w:p w:rsidR="00C7509E" w:rsidRDefault="006C6F6B">
      <w:r>
        <w:t xml:space="preserve">    Ejemplos:</w:t>
      </w:r>
    </w:p>
    <w:p w:rsidR="00C7509E" w:rsidRDefault="006C6F6B">
      <w:r>
        <w:t xml:space="preserve">   C</w:t>
      </w:r>
      <w:proofErr w:type="gramStart"/>
      <w:r>
        <w:t>={</w:t>
      </w:r>
      <w:proofErr w:type="spellStart"/>
      <w:proofErr w:type="gramEnd"/>
      <w:r>
        <w:t>do,re</w:t>
      </w:r>
      <w:proofErr w:type="spellEnd"/>
      <w:r>
        <w:t xml:space="preserve"> </w:t>
      </w:r>
      <w:proofErr w:type="spellStart"/>
      <w:r>
        <w:t>mi</w:t>
      </w:r>
      <w:proofErr w:type="spellEnd"/>
      <w:r>
        <w:t>, fa sol, la ,si }</w:t>
      </w:r>
    </w:p>
    <w:p w:rsidR="00C7509E" w:rsidRDefault="006C6F6B">
      <w:r>
        <w:t xml:space="preserve">   D</w:t>
      </w:r>
      <w:proofErr w:type="gramStart"/>
      <w:r>
        <w:t>={</w:t>
      </w:r>
      <w:proofErr w:type="gramEnd"/>
      <w:r>
        <w:t>0;2;4;6;8:10}</w:t>
      </w:r>
    </w:p>
    <w:p w:rsidR="00C7509E" w:rsidRDefault="006C6F6B">
      <w:r>
        <w:rPr>
          <w:color w:val="FF0000"/>
        </w:rPr>
        <w:t>B.-Por comprensión</w:t>
      </w:r>
      <w:r>
        <w:t>: Cuando solo se menciona la CARACTERÍSTICA en común.</w:t>
      </w:r>
    </w:p>
    <w:p w:rsidR="00C7509E" w:rsidRDefault="006C6F6B">
      <w:r>
        <w:t xml:space="preserve">   Ejemplos:</w:t>
      </w:r>
    </w:p>
    <w:p w:rsidR="00C7509E" w:rsidRDefault="006C6F6B">
      <w:r>
        <w:t xml:space="preserve">   C</w:t>
      </w:r>
      <w:proofErr w:type="gramStart"/>
      <w:r>
        <w:t>={</w:t>
      </w:r>
      <w:proofErr w:type="gramEnd"/>
      <w:r>
        <w:t>x/x es una nota musical}</w:t>
      </w:r>
    </w:p>
    <w:p w:rsidR="00C7509E" w:rsidRDefault="006C6F6B">
      <w:r>
        <w:rPr>
          <w:rFonts w:ascii="Arial Unicode MS" w:eastAsia="Arial Unicode MS" w:hAnsi="Arial Unicode MS" w:cs="Arial Unicode MS"/>
        </w:rPr>
        <w:t xml:space="preserve">   D</w:t>
      </w:r>
      <w:proofErr w:type="gramStart"/>
      <w:r>
        <w:rPr>
          <w:rFonts w:ascii="Arial Unicode MS" w:eastAsia="Arial Unicode MS" w:hAnsi="Arial Unicode MS" w:cs="Arial Unicode MS"/>
        </w:rPr>
        <w:t>={</w:t>
      </w:r>
      <w:proofErr w:type="gramEnd"/>
      <w:r>
        <w:rPr>
          <w:rFonts w:ascii="Arial Unicode MS" w:eastAsia="Arial Unicode MS" w:hAnsi="Arial Unicode MS" w:cs="Arial Unicode MS"/>
        </w:rPr>
        <w:t xml:space="preserve">x/x ∊ N, x </w:t>
      </w:r>
      <w:r>
        <w:rPr>
          <w:u w:val="single"/>
        </w:rPr>
        <w:t>&lt;</w:t>
      </w:r>
      <w:r>
        <w:rPr>
          <w:rFonts w:ascii="Arial Unicode MS" w:eastAsia="Arial Unicode MS" w:hAnsi="Arial Unicode MS" w:cs="Arial Unicode MS"/>
        </w:rPr>
        <w:t xml:space="preserve"> 10 ∧ es par }</w:t>
      </w:r>
    </w:p>
    <w:p w:rsidR="00C7509E" w:rsidRDefault="00C7509E"/>
    <w:p w:rsidR="00C7509E" w:rsidRDefault="006C6F6B">
      <w:pPr>
        <w:rPr>
          <w:b/>
          <w:color w:val="FF0000"/>
        </w:rPr>
      </w:pPr>
      <w:r>
        <w:rPr>
          <w:b/>
          <w:color w:val="FF0000"/>
        </w:rPr>
        <w:t>2.- RELACIÓN DE CONJUNTOS</w:t>
      </w:r>
    </w:p>
    <w:p w:rsidR="00C7509E" w:rsidRDefault="006C6F6B">
      <w:r>
        <w:rPr>
          <w:b/>
          <w:color w:val="FF0000"/>
        </w:rPr>
        <w:t>A.-Relación de pertenencia.</w:t>
      </w:r>
      <w:r>
        <w:rPr>
          <w:b/>
          <w:color w:val="FF0000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Entre elementos y </w:t>
      </w:r>
      <w:proofErr w:type="spellStart"/>
      <w:r>
        <w:rPr>
          <w:rFonts w:ascii="Arial Unicode MS" w:eastAsia="Arial Unicode MS" w:hAnsi="Arial Unicode MS" w:cs="Arial Unicode MS"/>
        </w:rPr>
        <w:t>conjuntos.Se</w:t>
      </w:r>
      <w:proofErr w:type="spellEnd"/>
      <w:r>
        <w:rPr>
          <w:rFonts w:ascii="Arial Unicode MS" w:eastAsia="Arial Unicode MS" w:hAnsi="Arial Unicode MS" w:cs="Arial Unicode MS"/>
        </w:rPr>
        <w:t xml:space="preserve"> utilizan los símbolos ∊ y ∉.</w:t>
      </w:r>
    </w:p>
    <w:p w:rsidR="00C7509E" w:rsidRDefault="006C6F6B">
      <w:r>
        <w:t xml:space="preserve">     Ejemplo:</w:t>
      </w:r>
    </w:p>
    <w:p w:rsidR="00C7509E" w:rsidRDefault="006C6F6B">
      <w:r>
        <w:t xml:space="preserve">      </w:t>
      </w:r>
      <w:r>
        <w:rPr>
          <w:noProof/>
          <w:lang w:val="es-PE"/>
        </w:rPr>
        <w:drawing>
          <wp:inline distT="114300" distB="114300" distL="114300" distR="114300">
            <wp:extent cx="3464710" cy="184844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4710" cy="184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509E" w:rsidRDefault="006C6F6B">
      <w:r>
        <w:t xml:space="preserve">     </w:t>
      </w:r>
    </w:p>
    <w:p w:rsidR="00C7509E" w:rsidRDefault="006C6F6B">
      <w:r>
        <w:rPr>
          <w:b/>
          <w:color w:val="FF0000"/>
        </w:rPr>
        <w:t xml:space="preserve">B.- Relación de inclusión </w:t>
      </w:r>
      <w:r>
        <w:rPr>
          <w:rFonts w:ascii="Arial Unicode MS" w:eastAsia="Arial Unicode MS" w:hAnsi="Arial Unicode MS" w:cs="Arial Unicode MS"/>
        </w:rPr>
        <w:t xml:space="preserve">.Entre </w:t>
      </w:r>
      <w:proofErr w:type="spellStart"/>
      <w:r>
        <w:rPr>
          <w:rFonts w:ascii="Arial Unicode MS" w:eastAsia="Arial Unicode MS" w:hAnsi="Arial Unicode MS" w:cs="Arial Unicode MS"/>
        </w:rPr>
        <w:t>conjuntos.Se</w:t>
      </w:r>
      <w:proofErr w:type="spellEnd"/>
      <w:r>
        <w:rPr>
          <w:rFonts w:ascii="Arial Unicode MS" w:eastAsia="Arial Unicode MS" w:hAnsi="Arial Unicode MS" w:cs="Arial Unicode MS"/>
        </w:rPr>
        <w:t xml:space="preserve"> utilizan los símbolos ⊂ y ⊄.</w:t>
      </w:r>
    </w:p>
    <w:p w:rsidR="00C7509E" w:rsidRDefault="006C6F6B">
      <w:r>
        <w:rPr>
          <w:noProof/>
          <w:lang w:val="es-PE"/>
        </w:rPr>
        <w:drawing>
          <wp:inline distT="114300" distB="114300" distL="114300" distR="114300">
            <wp:extent cx="4414838" cy="1814063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4838" cy="1814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509E" w:rsidRDefault="006C6F6B">
      <w:pPr>
        <w:rPr>
          <w:b/>
          <w:color w:val="FF0000"/>
        </w:rPr>
      </w:pPr>
      <w:r>
        <w:rPr>
          <w:b/>
          <w:color w:val="FF0000"/>
        </w:rPr>
        <w:lastRenderedPageBreak/>
        <w:t>3.- Clasificación de conjuntos</w:t>
      </w:r>
    </w:p>
    <w:p w:rsidR="00C7509E" w:rsidRDefault="006C6F6B">
      <w:pPr>
        <w:numPr>
          <w:ilvl w:val="0"/>
          <w:numId w:val="1"/>
        </w:numPr>
        <w:rPr>
          <w:b/>
        </w:rPr>
      </w:pPr>
      <w:r>
        <w:rPr>
          <w:b/>
          <w:color w:val="FF0000"/>
        </w:rPr>
        <w:t xml:space="preserve">Conjunto </w:t>
      </w:r>
      <w:proofErr w:type="gramStart"/>
      <w:r>
        <w:rPr>
          <w:b/>
          <w:color w:val="FF0000"/>
        </w:rPr>
        <w:t>vacío :</w:t>
      </w:r>
      <w:proofErr w:type="gramEnd"/>
      <w:r>
        <w:rPr>
          <w:b/>
          <w:color w:val="FF0000"/>
        </w:rPr>
        <w:t xml:space="preserve"> </w:t>
      </w:r>
      <w:r>
        <w:t>Cuando el conjunto no tiene ningún element</w:t>
      </w:r>
      <w:r>
        <w:t>o.</w:t>
      </w:r>
    </w:p>
    <w:p w:rsidR="00C7509E" w:rsidRDefault="006C6F6B">
      <w:pPr>
        <w:ind w:left="720"/>
      </w:pPr>
      <w:r>
        <w:t>Ejemplo:</w:t>
      </w:r>
    </w:p>
    <w:p w:rsidR="00C7509E" w:rsidRDefault="006C6F6B">
      <w:pPr>
        <w:ind w:left="720"/>
      </w:pPr>
      <w:r>
        <w:rPr>
          <w:rFonts w:ascii="Arial Unicode MS" w:eastAsia="Arial Unicode MS" w:hAnsi="Arial Unicode MS" w:cs="Arial Unicode MS"/>
        </w:rPr>
        <w:t>P= {x/x ∊ N, 8 &lt; X &lt; 9}</w:t>
      </w:r>
    </w:p>
    <w:p w:rsidR="00C7509E" w:rsidRDefault="006C6F6B">
      <w:pPr>
        <w:ind w:left="720"/>
        <w:rPr>
          <w:b/>
        </w:rPr>
      </w:pPr>
      <w:r>
        <w:rPr>
          <w:b/>
        </w:rPr>
        <w:t>P</w:t>
      </w:r>
      <w:proofErr w:type="gramStart"/>
      <w:r>
        <w:rPr>
          <w:b/>
        </w:rPr>
        <w:t>={</w:t>
      </w:r>
      <w:proofErr w:type="gramEnd"/>
      <w:r>
        <w:rPr>
          <w:b/>
        </w:rPr>
        <w:t xml:space="preserve">  }  </w:t>
      </w:r>
    </w:p>
    <w:p w:rsidR="00C7509E" w:rsidRDefault="006C6F6B">
      <w:pPr>
        <w:numPr>
          <w:ilvl w:val="0"/>
          <w:numId w:val="1"/>
        </w:numPr>
      </w:pPr>
      <w:r>
        <w:rPr>
          <w:b/>
          <w:color w:val="FF0000"/>
        </w:rPr>
        <w:t xml:space="preserve">Conjunto unitario: </w:t>
      </w:r>
      <w:r>
        <w:t>Cuando el conjunto tiene un solo elemento.</w:t>
      </w:r>
    </w:p>
    <w:p w:rsidR="00C7509E" w:rsidRDefault="006C6F6B">
      <w:r>
        <w:t xml:space="preserve">            Ejemplo:</w:t>
      </w:r>
    </w:p>
    <w:p w:rsidR="00C7509E" w:rsidRDefault="006C6F6B">
      <w:r>
        <w:t xml:space="preserve">            Q= {X/X es una nota musical que empieza con la letra </w:t>
      </w:r>
      <w:proofErr w:type="gramStart"/>
      <w:r>
        <w:t>f }</w:t>
      </w:r>
      <w:proofErr w:type="gramEnd"/>
    </w:p>
    <w:p w:rsidR="00C7509E" w:rsidRDefault="006C6F6B">
      <w:r>
        <w:t xml:space="preserve">            Q= {fa}</w:t>
      </w:r>
    </w:p>
    <w:p w:rsidR="00C7509E" w:rsidRDefault="006C6F6B">
      <w:pPr>
        <w:numPr>
          <w:ilvl w:val="0"/>
          <w:numId w:val="1"/>
        </w:numPr>
        <w:rPr>
          <w:b/>
        </w:rPr>
      </w:pPr>
      <w:r>
        <w:rPr>
          <w:b/>
          <w:color w:val="FF0000"/>
        </w:rPr>
        <w:t xml:space="preserve">Conjunto finito: </w:t>
      </w:r>
      <w:r>
        <w:t>Cuando los elementos del conjunto se pueden contar.</w:t>
      </w:r>
    </w:p>
    <w:p w:rsidR="00C7509E" w:rsidRDefault="006C6F6B">
      <w:pPr>
        <w:ind w:left="720"/>
      </w:pPr>
      <w:r>
        <w:t>Ejemplo:</w:t>
      </w:r>
    </w:p>
    <w:p w:rsidR="00C7509E" w:rsidRDefault="006C6F6B">
      <w:pPr>
        <w:ind w:left="720"/>
      </w:pPr>
      <w:r>
        <w:t>R= {X/X es una consonante de la palabra “intersección</w:t>
      </w:r>
      <w:proofErr w:type="gramStart"/>
      <w:r>
        <w:t>” }</w:t>
      </w:r>
      <w:proofErr w:type="gramEnd"/>
    </w:p>
    <w:p w:rsidR="00C7509E" w:rsidRDefault="006C6F6B">
      <w:pPr>
        <w:ind w:left="720"/>
      </w:pPr>
      <w:r>
        <w:t xml:space="preserve">R= </w:t>
      </w:r>
      <w:proofErr w:type="gramStart"/>
      <w:r>
        <w:t>{ n</w:t>
      </w:r>
      <w:proofErr w:type="gramEnd"/>
      <w:r>
        <w:t>, t , r, s , c }</w:t>
      </w:r>
    </w:p>
    <w:p w:rsidR="00C7509E" w:rsidRDefault="006C6F6B">
      <w:pPr>
        <w:numPr>
          <w:ilvl w:val="0"/>
          <w:numId w:val="1"/>
        </w:numPr>
        <w:rPr>
          <w:b/>
        </w:rPr>
      </w:pPr>
      <w:r>
        <w:rPr>
          <w:b/>
          <w:color w:val="FF0000"/>
        </w:rPr>
        <w:t xml:space="preserve">Conjunto infinito: </w:t>
      </w:r>
      <w:r>
        <w:t>Cuando los elementos del conjunto no se pueden contar.</w:t>
      </w:r>
    </w:p>
    <w:p w:rsidR="00C7509E" w:rsidRDefault="006C6F6B">
      <w:pPr>
        <w:ind w:left="720"/>
      </w:pPr>
      <w:r>
        <w:t>Ejemplo:</w:t>
      </w:r>
    </w:p>
    <w:p w:rsidR="00C7509E" w:rsidRDefault="006C6F6B">
      <w:pPr>
        <w:ind w:left="720"/>
      </w:pPr>
      <w:r>
        <w:rPr>
          <w:rFonts w:ascii="Arial Unicode MS" w:eastAsia="Arial Unicode MS" w:hAnsi="Arial Unicode MS" w:cs="Arial Unicode MS"/>
        </w:rPr>
        <w:t xml:space="preserve">S= </w:t>
      </w:r>
      <w:proofErr w:type="gramStart"/>
      <w:r>
        <w:rPr>
          <w:rFonts w:ascii="Arial Unicode MS" w:eastAsia="Arial Unicode MS" w:hAnsi="Arial Unicode MS" w:cs="Arial Unicode MS"/>
        </w:rPr>
        <w:t>{ x</w:t>
      </w:r>
      <w:proofErr w:type="gramEnd"/>
      <w:r>
        <w:rPr>
          <w:rFonts w:ascii="Arial Unicode MS" w:eastAsia="Arial Unicode MS" w:hAnsi="Arial Unicode MS" w:cs="Arial Unicode MS"/>
        </w:rPr>
        <w:t>/x ∊ N, 8 &lt; x }</w:t>
      </w:r>
    </w:p>
    <w:p w:rsidR="00C7509E" w:rsidRDefault="006C6F6B">
      <w:pPr>
        <w:ind w:left="720"/>
      </w:pPr>
      <w:r>
        <w:t>S= {9</w:t>
      </w:r>
      <w:proofErr w:type="gramStart"/>
      <w:r>
        <w:t>;10</w:t>
      </w:r>
      <w:proofErr w:type="gramEnd"/>
      <w:r>
        <w:t>;1</w:t>
      </w:r>
      <w:r>
        <w:t>1;12;13;14…}</w:t>
      </w:r>
    </w:p>
    <w:p w:rsidR="00C7509E" w:rsidRDefault="00C7509E">
      <w:pPr>
        <w:ind w:left="720"/>
      </w:pPr>
    </w:p>
    <w:p w:rsidR="00C7509E" w:rsidRDefault="00C7509E">
      <w:pPr>
        <w:ind w:left="720"/>
      </w:pPr>
    </w:p>
    <w:sectPr w:rsidR="00C7509E">
      <w:pgSz w:w="11909" w:h="16834"/>
      <w:pgMar w:top="425" w:right="1440" w:bottom="5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2716B7"/>
    <w:multiLevelType w:val="multilevel"/>
    <w:tmpl w:val="21DA2EDA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color w:val="FF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9E"/>
    <w:rsid w:val="006C6F6B"/>
    <w:rsid w:val="00C7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479A40-6503-4FA3-A8CB-CA3CBF48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2</cp:revision>
  <dcterms:created xsi:type="dcterms:W3CDTF">2022-03-25T20:57:00Z</dcterms:created>
  <dcterms:modified xsi:type="dcterms:W3CDTF">2022-03-25T20:57:00Z</dcterms:modified>
</cp:coreProperties>
</file>